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E4D7" w14:textId="77777777" w:rsidR="00E513BB" w:rsidRPr="003C28DA" w:rsidRDefault="00E513BB" w:rsidP="00E513B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</w:p>
    <w:p w14:paraId="7BFFF78D" w14:textId="77777777" w:rsidR="00E513BB" w:rsidRDefault="00E513BB" w:rsidP="00E513BB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График бесплатных разборов </w:t>
      </w:r>
      <w:r>
        <w:rPr>
          <w:b/>
          <w:bCs/>
          <w:color w:val="000000"/>
          <w:sz w:val="20"/>
          <w:szCs w:val="20"/>
        </w:rPr>
        <w:br/>
        <w:t>сложных заданий ЕГЭ</w:t>
      </w:r>
    </w:p>
    <w:p w14:paraId="25C8C859" w14:textId="77777777" w:rsidR="00E513BB" w:rsidRDefault="00E513BB" w:rsidP="00E513BB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22BAB602" w14:textId="77777777" w:rsidR="00E513BB" w:rsidRPr="00523540" w:rsidRDefault="00E513BB" w:rsidP="00E513B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Образовательная платформа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 w:rsidRPr="00910557">
        <w:rPr>
          <w:b/>
          <w:bCs/>
          <w:color w:val="000000"/>
          <w:sz w:val="22"/>
          <w:szCs w:val="22"/>
        </w:rPr>
        <w:t>Парта</w:t>
      </w:r>
      <w:r>
        <w:rPr>
          <w:color w:val="000000"/>
          <w:sz w:val="22"/>
          <w:szCs w:val="22"/>
        </w:rPr>
        <w:t xml:space="preserve">» </w:t>
      </w:r>
      <w:r w:rsidRPr="00AA6715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участник</w:t>
      </w:r>
      <w:r w:rsidRPr="00AA6715">
        <w:rPr>
          <w:color w:val="000000"/>
          <w:sz w:val="22"/>
          <w:szCs w:val="22"/>
        </w:rPr>
        <w:t xml:space="preserve"> Сколково</w:t>
      </w:r>
      <w:r>
        <w:rPr>
          <w:color w:val="000000"/>
          <w:sz w:val="22"/>
          <w:szCs w:val="22"/>
        </w:rPr>
        <w:t xml:space="preserve">, резидент «ГАУ ИТ-парк», </w:t>
      </w:r>
      <w:r w:rsidRPr="00AA6715">
        <w:rPr>
          <w:color w:val="000000"/>
          <w:sz w:val="22"/>
          <w:szCs w:val="22"/>
        </w:rPr>
        <w:t xml:space="preserve">в рамках реализации Федеральных проектов «Цифровая образовательная среда» и «Современная школа» предлагает Вам рассмотреть возможность участия обучающихся </w:t>
      </w:r>
      <w:r>
        <w:rPr>
          <w:color w:val="000000"/>
          <w:sz w:val="22"/>
          <w:szCs w:val="22"/>
        </w:rPr>
        <w:t>Вашей образовательной организации</w:t>
      </w:r>
      <w:r w:rsidRPr="00AA6715">
        <w:rPr>
          <w:color w:val="000000"/>
          <w:sz w:val="22"/>
          <w:szCs w:val="22"/>
        </w:rPr>
        <w:t xml:space="preserve"> в бесплатных </w:t>
      </w:r>
      <w:r>
        <w:rPr>
          <w:color w:val="000000"/>
          <w:sz w:val="22"/>
          <w:szCs w:val="22"/>
        </w:rPr>
        <w:t>разборах сложных заданий ЕГЭ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(в формате ВКС)</w:t>
      </w:r>
      <w:r w:rsidRPr="00523540">
        <w:rPr>
          <w:color w:val="000000"/>
          <w:sz w:val="22"/>
          <w:szCs w:val="22"/>
        </w:rPr>
        <w:t>.</w:t>
      </w:r>
    </w:p>
    <w:p w14:paraId="6FE51CA0" w14:textId="77777777" w:rsidR="00E513BB" w:rsidRPr="00C803D1" w:rsidRDefault="00E513BB" w:rsidP="00E513BB">
      <w:pPr>
        <w:pStyle w:val="a5"/>
        <w:spacing w:before="0" w:beforeAutospacing="0" w:after="0" w:afterAutospacing="0"/>
        <w:ind w:firstLine="709"/>
        <w:rPr>
          <w:b/>
          <w:bCs/>
          <w:color w:val="00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449" w:tblpY="94"/>
        <w:tblW w:w="9839" w:type="dxa"/>
        <w:tblLook w:val="04A0" w:firstRow="1" w:lastRow="0" w:firstColumn="1" w:lastColumn="0" w:noHBand="0" w:noVBand="1"/>
      </w:tblPr>
      <w:tblGrid>
        <w:gridCol w:w="1522"/>
        <w:gridCol w:w="7008"/>
        <w:gridCol w:w="1309"/>
      </w:tblGrid>
      <w:tr w:rsidR="00E513BB" w14:paraId="4D1DA24B" w14:textId="77777777" w:rsidTr="00D465A1">
        <w:trPr>
          <w:trHeight w:val="411"/>
        </w:trPr>
        <w:tc>
          <w:tcPr>
            <w:tcW w:w="1522" w:type="dxa"/>
          </w:tcPr>
          <w:p w14:paraId="43882547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08" w:type="dxa"/>
          </w:tcPr>
          <w:p w14:paraId="590AF812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309" w:type="dxa"/>
          </w:tcPr>
          <w:p w14:paraId="14DBBE3B" w14:textId="77777777" w:rsidR="00E513BB" w:rsidRPr="00523540" w:rsidRDefault="00E513BB" w:rsidP="00D465A1">
            <w:pPr>
              <w:pStyle w:val="a5"/>
              <w:spacing w:before="0" w:beforeAutospacing="0" w:after="0" w:afterAutospacing="0" w:line="1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  <w:t>Ближайшие даты</w:t>
            </w: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E513BB" w14:paraId="3C30DB02" w14:textId="77777777" w:rsidTr="00D465A1">
        <w:tc>
          <w:tcPr>
            <w:tcW w:w="1522" w:type="dxa"/>
          </w:tcPr>
          <w:p w14:paraId="04E7EE51" w14:textId="77777777" w:rsidR="00E513BB" w:rsidRPr="008B7F10" w:rsidRDefault="00E513B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08" w:type="dxa"/>
          </w:tcPr>
          <w:p w14:paraId="50AE4F73" w14:textId="77777777" w:rsidR="00E513BB" w:rsidRPr="008B7F10" w:rsidRDefault="00E513B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Как написать свою позицию в сочинении ЕГЭ?  Что такое своя позиция? Как писать аргумент в сочинении ЕГЭ? Какие примеры можно приводить?</w:t>
            </w:r>
          </w:p>
        </w:tc>
        <w:tc>
          <w:tcPr>
            <w:tcW w:w="1309" w:type="dxa"/>
          </w:tcPr>
          <w:p w14:paraId="4A2AC731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28.03; 02.04;</w:t>
            </w:r>
          </w:p>
          <w:p w14:paraId="66288987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09.04</w:t>
            </w:r>
          </w:p>
        </w:tc>
      </w:tr>
      <w:tr w:rsidR="00E513BB" w14:paraId="2E318ED4" w14:textId="77777777" w:rsidTr="00D465A1">
        <w:tc>
          <w:tcPr>
            <w:tcW w:w="1522" w:type="dxa"/>
          </w:tcPr>
          <w:p w14:paraId="394EA2D6" w14:textId="77777777" w:rsidR="00E513BB" w:rsidRPr="008B7F10" w:rsidRDefault="00E513B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Математика. Профиль</w:t>
            </w:r>
          </w:p>
        </w:tc>
        <w:tc>
          <w:tcPr>
            <w:tcW w:w="7008" w:type="dxa"/>
          </w:tcPr>
          <w:p w14:paraId="18C9ADAF" w14:textId="77777777" w:rsidR="00E513BB" w:rsidRPr="008B7F10" w:rsidRDefault="00E513B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Тригонометрические уравнения с нуля на 2 балла из 2. Основные понятия тригонометрии. Формулы, необходимые при решении. Алгоритм решения тригонометрических уравнений. Практика по заданиям из реального ЕГЭ прошлых лет</w:t>
            </w:r>
          </w:p>
        </w:tc>
        <w:tc>
          <w:tcPr>
            <w:tcW w:w="1309" w:type="dxa"/>
          </w:tcPr>
          <w:p w14:paraId="0C18C00F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28.03; 02.04;</w:t>
            </w:r>
          </w:p>
          <w:p w14:paraId="2C8CBCBE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09.04</w:t>
            </w:r>
          </w:p>
        </w:tc>
      </w:tr>
      <w:tr w:rsidR="00E513BB" w14:paraId="23B065A0" w14:textId="77777777" w:rsidTr="00D465A1">
        <w:tc>
          <w:tcPr>
            <w:tcW w:w="1522" w:type="dxa"/>
          </w:tcPr>
          <w:p w14:paraId="3E4131A2" w14:textId="77777777" w:rsidR="00E513BB" w:rsidRPr="00523540" w:rsidRDefault="00E513B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08" w:type="dxa"/>
          </w:tcPr>
          <w:p w14:paraId="6619ECCA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Условные предложения в английском языке. Разберем образование условных предложений при помощи лайфхаков. Изучим разницу между раличными типами Conditionals, конструкцию составления, которые нужны, чтобы получить максимальные 6 баллов. Попрактикуемся в заданиях 19-24 на реальных ЕГЭ прошлых лет</w:t>
            </w:r>
          </w:p>
        </w:tc>
        <w:tc>
          <w:tcPr>
            <w:tcW w:w="1309" w:type="dxa"/>
          </w:tcPr>
          <w:p w14:paraId="0B9DF287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523540">
              <w:rPr>
                <w:sz w:val="18"/>
                <w:szCs w:val="18"/>
              </w:rPr>
              <w:t>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02.04;</w:t>
            </w:r>
          </w:p>
          <w:p w14:paraId="456DE329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09.04</w:t>
            </w:r>
          </w:p>
        </w:tc>
      </w:tr>
      <w:tr w:rsidR="00E513BB" w14:paraId="7214D32A" w14:textId="77777777" w:rsidTr="00D465A1">
        <w:tc>
          <w:tcPr>
            <w:tcW w:w="1522" w:type="dxa"/>
          </w:tcPr>
          <w:p w14:paraId="41377AC6" w14:textId="77777777" w:rsidR="00E513BB" w:rsidRPr="00523540" w:rsidRDefault="00E513B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Обществознания</w:t>
            </w:r>
          </w:p>
        </w:tc>
        <w:tc>
          <w:tcPr>
            <w:tcW w:w="7008" w:type="dxa"/>
          </w:tcPr>
          <w:p w14:paraId="086DDAFF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Топ 5 тем политики за 60 минут. Что такое политическое лидерство и для чего оно на ЕГЭ. В чем смысл демократии? Как отличить избирательные системы? Какие партии нужно знать для ЕГЭ? Что такое гражданское общество?</w:t>
            </w:r>
          </w:p>
        </w:tc>
        <w:tc>
          <w:tcPr>
            <w:tcW w:w="1309" w:type="dxa"/>
          </w:tcPr>
          <w:p w14:paraId="79770CAD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523540">
              <w:rPr>
                <w:sz w:val="18"/>
                <w:szCs w:val="18"/>
              </w:rPr>
              <w:t>.03;</w:t>
            </w:r>
            <w:r w:rsidRPr="008B7F10">
              <w:rPr>
                <w:sz w:val="18"/>
                <w:szCs w:val="18"/>
              </w:rPr>
              <w:t xml:space="preserve"> </w:t>
            </w:r>
            <w:r w:rsidRPr="0052354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523540">
              <w:rPr>
                <w:sz w:val="18"/>
                <w:szCs w:val="18"/>
              </w:rPr>
              <w:t>.04;</w:t>
            </w:r>
          </w:p>
          <w:p w14:paraId="672E30D9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523540">
              <w:rPr>
                <w:sz w:val="18"/>
                <w:szCs w:val="18"/>
              </w:rPr>
              <w:t>.04</w:t>
            </w:r>
          </w:p>
        </w:tc>
      </w:tr>
      <w:tr w:rsidR="00E513BB" w14:paraId="65DDE91B" w14:textId="77777777" w:rsidTr="00D465A1">
        <w:tc>
          <w:tcPr>
            <w:tcW w:w="1522" w:type="dxa"/>
          </w:tcPr>
          <w:p w14:paraId="23F5E666" w14:textId="77777777" w:rsidR="00E513BB" w:rsidRPr="00523540" w:rsidRDefault="00E513B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Литература</w:t>
            </w:r>
          </w:p>
        </w:tc>
        <w:tc>
          <w:tcPr>
            <w:tcW w:w="7008" w:type="dxa"/>
          </w:tcPr>
          <w:p w14:paraId="2B949F83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Средства выразительности. Знакомство с основными тропами для ЕГЭ. Практика.</w:t>
            </w:r>
          </w:p>
        </w:tc>
        <w:tc>
          <w:tcPr>
            <w:tcW w:w="1309" w:type="dxa"/>
          </w:tcPr>
          <w:p w14:paraId="7FB830DD" w14:textId="77777777" w:rsidR="00E513BB" w:rsidRPr="0073194E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28.03; 02.04;</w:t>
            </w:r>
          </w:p>
          <w:p w14:paraId="58378B0A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09.04</w:t>
            </w:r>
          </w:p>
        </w:tc>
      </w:tr>
      <w:tr w:rsidR="00E513BB" w14:paraId="3AA23E41" w14:textId="77777777" w:rsidTr="00D465A1">
        <w:tc>
          <w:tcPr>
            <w:tcW w:w="1522" w:type="dxa"/>
          </w:tcPr>
          <w:p w14:paraId="0D448EEC" w14:textId="77777777" w:rsidR="00E513BB" w:rsidRPr="0073194E" w:rsidRDefault="00E513B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Биология</w:t>
            </w:r>
          </w:p>
        </w:tc>
        <w:tc>
          <w:tcPr>
            <w:tcW w:w="7008" w:type="dxa"/>
          </w:tcPr>
          <w:p w14:paraId="1A2BAC9C" w14:textId="77777777" w:rsidR="00E513BB" w:rsidRPr="00523540" w:rsidRDefault="00E513BB" w:rsidP="00D465A1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B7F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Решение заданий линии №13-14 из сборника Рохлова</w:t>
            </w:r>
          </w:p>
        </w:tc>
        <w:tc>
          <w:tcPr>
            <w:tcW w:w="1309" w:type="dxa"/>
          </w:tcPr>
          <w:p w14:paraId="18898AFB" w14:textId="77777777" w:rsidR="00E513BB" w:rsidRPr="0073194E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27.03; 02.04;</w:t>
            </w:r>
          </w:p>
          <w:p w14:paraId="6FA57C66" w14:textId="77777777" w:rsidR="00E513BB" w:rsidRPr="0073194E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09.04</w:t>
            </w:r>
          </w:p>
        </w:tc>
      </w:tr>
      <w:tr w:rsidR="00E513BB" w14:paraId="1B07F29D" w14:textId="77777777" w:rsidTr="00D465A1">
        <w:trPr>
          <w:trHeight w:val="686"/>
        </w:trPr>
        <w:tc>
          <w:tcPr>
            <w:tcW w:w="1522" w:type="dxa"/>
            <w:tcBorders>
              <w:bottom w:val="single" w:sz="4" w:space="0" w:color="auto"/>
            </w:tcBorders>
          </w:tcPr>
          <w:p w14:paraId="7D3B1E59" w14:textId="77777777" w:rsidR="00E513BB" w:rsidRPr="00523540" w:rsidRDefault="00E513B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60083B42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8B7F10">
              <w:rPr>
                <w:sz w:val="18"/>
                <w:szCs w:val="18"/>
              </w:rPr>
              <w:t>Задания №19-21. Самый простой способ решения – таблицы. Теория игр. Основная идея.</w:t>
            </w:r>
            <w:r>
              <w:rPr>
                <w:sz w:val="18"/>
                <w:szCs w:val="18"/>
              </w:rPr>
              <w:t xml:space="preserve"> Основные ошибки. </w:t>
            </w:r>
            <w:r w:rsidRPr="008B7F10">
              <w:rPr>
                <w:sz w:val="18"/>
                <w:szCs w:val="18"/>
              </w:rPr>
              <w:t>Практика.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36D647CA" w14:textId="77777777" w:rsidR="00E513BB" w:rsidRPr="0073194E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29.03; 03.04;</w:t>
            </w:r>
          </w:p>
          <w:p w14:paraId="558CF10A" w14:textId="77777777" w:rsidR="00E513BB" w:rsidRPr="0073194E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10.04</w:t>
            </w:r>
          </w:p>
        </w:tc>
      </w:tr>
      <w:tr w:rsidR="00E513BB" w14:paraId="74EA7068" w14:textId="77777777" w:rsidTr="00D465A1">
        <w:trPr>
          <w:trHeight w:val="10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1AF32CAE" w14:textId="77777777" w:rsidR="00E513BB" w:rsidRPr="00523540" w:rsidRDefault="00E513B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стория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7E05D929" w14:textId="77777777" w:rsidR="00E513BB" w:rsidRPr="00523540" w:rsidRDefault="00E513B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 xml:space="preserve">Задания № 17 о Великой Отечественной войне из сборника Артасова. Разберем особенности этого типа заданий и научимся работать с историческим текстом.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6904D0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523540">
              <w:rPr>
                <w:sz w:val="18"/>
                <w:szCs w:val="18"/>
              </w:rPr>
              <w:t>.03;</w:t>
            </w:r>
            <w:r w:rsidRPr="0073194E">
              <w:rPr>
                <w:sz w:val="18"/>
                <w:szCs w:val="18"/>
              </w:rPr>
              <w:t xml:space="preserve"> </w:t>
            </w:r>
            <w:r w:rsidRPr="0052354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523540">
              <w:rPr>
                <w:sz w:val="18"/>
                <w:szCs w:val="18"/>
              </w:rPr>
              <w:t>.04;</w:t>
            </w:r>
            <w:r w:rsidRPr="0052354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0</w:t>
            </w:r>
            <w:r w:rsidRPr="00523540">
              <w:rPr>
                <w:sz w:val="18"/>
                <w:szCs w:val="18"/>
              </w:rPr>
              <w:t>.04</w:t>
            </w:r>
          </w:p>
        </w:tc>
      </w:tr>
      <w:tr w:rsidR="00E513BB" w14:paraId="3421BC4A" w14:textId="77777777" w:rsidTr="00D465A1">
        <w:trPr>
          <w:trHeight w:val="9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60E7459B" w14:textId="77777777" w:rsidR="00E513BB" w:rsidRPr="00523540" w:rsidRDefault="00E513B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23664704" w14:textId="77777777" w:rsidR="00E513BB" w:rsidRPr="00523540" w:rsidRDefault="00E513B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Электромагнитная индукция за 1 час. Магнитный поток. Электромагнитная индукция. Правило Ленца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5BF3A06" w14:textId="77777777" w:rsidR="00E513BB" w:rsidRPr="00523540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29.03;</w:t>
            </w:r>
            <w:r w:rsidRPr="0073194E">
              <w:rPr>
                <w:sz w:val="18"/>
                <w:szCs w:val="18"/>
              </w:rPr>
              <w:t xml:space="preserve"> </w:t>
            </w:r>
            <w:r w:rsidRPr="00523540">
              <w:rPr>
                <w:sz w:val="18"/>
                <w:szCs w:val="18"/>
              </w:rPr>
              <w:t>04.04;</w:t>
            </w:r>
            <w:r w:rsidRPr="00523540">
              <w:rPr>
                <w:sz w:val="18"/>
                <w:szCs w:val="18"/>
              </w:rPr>
              <w:br/>
              <w:t>10.04</w:t>
            </w:r>
          </w:p>
        </w:tc>
      </w:tr>
      <w:tr w:rsidR="00E513BB" w14:paraId="777544C3" w14:textId="77777777" w:rsidTr="00D465A1">
        <w:trPr>
          <w:trHeight w:val="9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0D4140FF" w14:textId="77777777" w:rsidR="00E513BB" w:rsidRPr="00523540" w:rsidRDefault="00E513B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1B672F83" w14:textId="77777777" w:rsidR="00E513BB" w:rsidRPr="00523540" w:rsidRDefault="00E513B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Разбор задач №34 из официального сборника Д.Ю. Добротина (официальный сборник ФИПИ)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09662E5" w14:textId="77777777" w:rsidR="00E513BB" w:rsidRPr="0073194E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</w:t>
            </w:r>
            <w:r w:rsidRPr="0073194E">
              <w:rPr>
                <w:sz w:val="18"/>
                <w:szCs w:val="18"/>
              </w:rPr>
              <w:t>;03.04;</w:t>
            </w:r>
          </w:p>
          <w:p w14:paraId="045CCEC6" w14:textId="77777777" w:rsidR="00E513BB" w:rsidRPr="0073194E" w:rsidRDefault="00E513B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73194E">
              <w:rPr>
                <w:sz w:val="18"/>
                <w:szCs w:val="18"/>
              </w:rPr>
              <w:t>10.04</w:t>
            </w:r>
          </w:p>
        </w:tc>
      </w:tr>
    </w:tbl>
    <w:p w14:paraId="68DBEDF0" w14:textId="77777777" w:rsidR="00E513BB" w:rsidRDefault="00E513BB" w:rsidP="00E513BB"/>
    <w:p w14:paraId="58440F31" w14:textId="77777777" w:rsidR="00E513BB" w:rsidRPr="00523540" w:rsidRDefault="00E513BB" w:rsidP="00E513B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Отдельно стоит отметить, что разборы проводятся исключительно во второй половине дня, т.е. участие в них не препятствует освоению учебной программы. </w:t>
      </w:r>
    </w:p>
    <w:p w14:paraId="4607A012" w14:textId="77777777" w:rsidR="00E513BB" w:rsidRDefault="00E513BB" w:rsidP="00E513B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Для регистрации на разбор по любому предмету необходимо зарегистрироваться по ссылке: </w:t>
      </w:r>
      <w:hyperlink r:id="rId4" w:history="1">
        <w:r w:rsidRPr="0073194E">
          <w:rPr>
            <w:rStyle w:val="a4"/>
            <w:sz w:val="22"/>
            <w:szCs w:val="22"/>
          </w:rPr>
          <w:t>https://partaonline.ru/webinars_ege</w:t>
        </w:r>
      </w:hyperlink>
      <w:r w:rsidRPr="0073194E">
        <w:rPr>
          <w:color w:val="000000"/>
          <w:sz w:val="22"/>
          <w:szCs w:val="22"/>
        </w:rPr>
        <w:t xml:space="preserve"> </w:t>
      </w:r>
      <w:r w:rsidRPr="00523540">
        <w:rPr>
          <w:color w:val="000000"/>
          <w:sz w:val="22"/>
          <w:szCs w:val="22"/>
        </w:rPr>
        <w:t xml:space="preserve">и выбрать интересующий предмет. </w:t>
      </w:r>
      <w:r>
        <w:rPr>
          <w:color w:val="000000"/>
          <w:sz w:val="22"/>
          <w:szCs w:val="22"/>
        </w:rPr>
        <w:t>За день до мероприятия зарегистрированный участник получает прямую ссылку для участия на телефон и электронную почту.</w:t>
      </w:r>
    </w:p>
    <w:p w14:paraId="2D94A124" w14:textId="77777777" w:rsidR="00E513BB" w:rsidRDefault="00E513BB" w:rsidP="00E513B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b/>
          <w:bCs/>
          <w:color w:val="000000"/>
          <w:sz w:val="22"/>
          <w:szCs w:val="22"/>
        </w:rPr>
        <w:t>Просим уведомить</w:t>
      </w:r>
      <w:r w:rsidRPr="00523540">
        <w:rPr>
          <w:color w:val="000000"/>
          <w:sz w:val="22"/>
          <w:szCs w:val="22"/>
        </w:rPr>
        <w:t xml:space="preserve"> обучающихся Вашей образовательной организации о проводимых мероприятиях с целью обеспечения возможности бесплатного участия.</w:t>
      </w:r>
    </w:p>
    <w:p w14:paraId="4499F32D" w14:textId="77777777" w:rsidR="00DC70A4" w:rsidRPr="00E513BB" w:rsidRDefault="00DC70A4">
      <w:pPr>
        <w:rPr>
          <w:lang w:val="ru-RU"/>
        </w:rPr>
      </w:pPr>
    </w:p>
    <w:sectPr w:rsidR="00DC70A4" w:rsidRPr="00E5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BB"/>
    <w:rsid w:val="007E707F"/>
    <w:rsid w:val="00A03DD9"/>
    <w:rsid w:val="00DC70A4"/>
    <w:rsid w:val="00E5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8FF1"/>
  <w15:chartTrackingRefBased/>
  <w15:docId w15:val="{57227D58-C407-446A-92EC-0EE96F6B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13B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BB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E513B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5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FollowedHyperlink"/>
    <w:basedOn w:val="a0"/>
    <w:uiPriority w:val="99"/>
    <w:semiHidden/>
    <w:unhideWhenUsed/>
    <w:rsid w:val="00E51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taonline.ru/webinars_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Багаутдинова Светлана Сергеевна</cp:lastModifiedBy>
  <cp:revision>2</cp:revision>
  <dcterms:created xsi:type="dcterms:W3CDTF">2024-03-21T06:08:00Z</dcterms:created>
  <dcterms:modified xsi:type="dcterms:W3CDTF">2024-03-21T06:08:00Z</dcterms:modified>
</cp:coreProperties>
</file>